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166 726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разности давления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датчика: Искробезопасная цепь</w:t>
              <w:br/>
              <w:t>
диапазон измерений 0...100 кПа</w:t>
              <w:br/>
              <w:t>
Исполнение по материалам: 36НХТЮ (Мембрана) 12Х18Н10Т (Корп. детали)</w:t>
              <w:br/>
              <w:t>
Без индикации</w:t>
              <w:br/>
              <w:t>
Климатическое исполнение: -40...+80 °С</w:t>
              <w:br/>
              <w:t>
Предел основной допускаемой погрешности: 0,5</w:t>
              <w:br/>
              <w:t>
25МПа - Предельно допускаемое рабочее избыточное давление: 25 МПа</w:t>
              <w:br/>
              <w:t>
Выходной сигнал: возрастающий: 4-20 мА с HART протоколом</w:t>
              <w:br/>
              <w:t>
кабельный ввод, нейлон, d6-11 мм</w:t>
              <w:br/>
              <w:t>
Комплект монтажных частей: ниппель с накидной гайкой М20х1,5 для соединения по наружному диаметру трубы 14мм (с установкой через монтажный фланец со штуцером с резьбой М20х1,5)</w:t>
              <w:br/>
              <w:t>
В сборе с клапанным блоком БКН  3-11 и кронштейном для крепления на трубе</w:t>
              <w:br/>
              <w:t>
межповерочный интервал 3 года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40 до 50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326 152,00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49 752,00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276 400,00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